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46A" w:rsidRPr="00AF1535" w:rsidRDefault="007E146A" w:rsidP="007E146A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  <w:lang w:val="uk-UA"/>
        </w:rPr>
      </w:pPr>
      <w:proofErr w:type="spellStart"/>
      <w:r>
        <w:rPr>
          <w:b w:val="0"/>
          <w:sz w:val="24"/>
          <w:szCs w:val="24"/>
        </w:rPr>
        <w:t>Додаток</w:t>
      </w:r>
      <w:proofErr w:type="spellEnd"/>
      <w:r>
        <w:rPr>
          <w:b w:val="0"/>
          <w:sz w:val="24"/>
          <w:szCs w:val="24"/>
        </w:rPr>
        <w:t xml:space="preserve"> </w:t>
      </w:r>
      <w:r w:rsidR="00455849">
        <w:rPr>
          <w:b w:val="0"/>
          <w:sz w:val="24"/>
          <w:szCs w:val="24"/>
          <w:lang w:val="uk-UA"/>
        </w:rPr>
        <w:t>10</w:t>
      </w:r>
    </w:p>
    <w:p w:rsidR="007E146A" w:rsidRDefault="007E146A" w:rsidP="007E146A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до</w:t>
      </w:r>
      <w:proofErr w:type="gramEnd"/>
      <w:r>
        <w:rPr>
          <w:b w:val="0"/>
          <w:sz w:val="24"/>
          <w:szCs w:val="24"/>
        </w:rPr>
        <w:t xml:space="preserve"> наказу директору департаменту </w:t>
      </w:r>
    </w:p>
    <w:p w:rsidR="007E146A" w:rsidRPr="002E5E92" w:rsidRDefault="007E146A" w:rsidP="007E146A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  <w:lang w:val="uk-UA"/>
        </w:rPr>
      </w:pPr>
      <w:r>
        <w:rPr>
          <w:b w:val="0"/>
          <w:sz w:val="24"/>
          <w:szCs w:val="24"/>
          <w:lang w:val="uk-UA"/>
        </w:rPr>
        <w:t>охорони здоров’я</w:t>
      </w:r>
    </w:p>
    <w:p w:rsidR="007E146A" w:rsidRPr="00493219" w:rsidRDefault="007E146A" w:rsidP="007E146A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  <w:lang w:val="uk-UA"/>
        </w:rPr>
      </w:pPr>
      <w:r w:rsidRPr="00493219">
        <w:rPr>
          <w:b w:val="0"/>
          <w:sz w:val="24"/>
          <w:szCs w:val="24"/>
          <w:lang w:val="uk-UA"/>
        </w:rPr>
        <w:t>Донецької</w:t>
      </w:r>
      <w:r>
        <w:rPr>
          <w:b w:val="0"/>
          <w:sz w:val="24"/>
          <w:szCs w:val="24"/>
          <w:lang w:val="uk-UA"/>
        </w:rPr>
        <w:t xml:space="preserve"> </w:t>
      </w:r>
      <w:proofErr w:type="spellStart"/>
      <w:r w:rsidRPr="00493219">
        <w:rPr>
          <w:b w:val="0"/>
          <w:sz w:val="24"/>
          <w:szCs w:val="24"/>
          <w:lang w:val="uk-UA"/>
        </w:rPr>
        <w:t>облдержадміністації</w:t>
      </w:r>
      <w:proofErr w:type="spellEnd"/>
    </w:p>
    <w:p w:rsidR="007E146A" w:rsidRPr="008512CD" w:rsidRDefault="007E146A" w:rsidP="007E146A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  <w:lang w:val="uk-UA"/>
        </w:rPr>
      </w:pPr>
      <w:proofErr w:type="spellStart"/>
      <w:r w:rsidRPr="008512CD">
        <w:rPr>
          <w:b w:val="0"/>
          <w:sz w:val="24"/>
          <w:szCs w:val="24"/>
        </w:rPr>
        <w:t>від</w:t>
      </w:r>
      <w:proofErr w:type="spellEnd"/>
      <w:r w:rsidRPr="008512CD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  <w:lang w:val="uk-UA"/>
        </w:rPr>
        <w:t xml:space="preserve"> 06.12. </w:t>
      </w:r>
      <w:r w:rsidRPr="008512CD">
        <w:rPr>
          <w:b w:val="0"/>
          <w:sz w:val="24"/>
          <w:szCs w:val="24"/>
        </w:rPr>
        <w:t xml:space="preserve">2016  № </w:t>
      </w:r>
      <w:r>
        <w:rPr>
          <w:b w:val="0"/>
          <w:sz w:val="24"/>
          <w:szCs w:val="24"/>
          <w:lang w:val="uk-UA"/>
        </w:rPr>
        <w:t>81-к</w:t>
      </w:r>
    </w:p>
    <w:p w:rsidR="007E146A" w:rsidRPr="008512CD" w:rsidRDefault="007E146A" w:rsidP="007E146A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</w:p>
    <w:p w:rsidR="007E146A" w:rsidRPr="00493219" w:rsidRDefault="007E146A" w:rsidP="007E146A">
      <w:pPr>
        <w:pStyle w:val="3"/>
        <w:spacing w:before="0" w:beforeAutospacing="0" w:after="0" w:afterAutospacing="0"/>
        <w:jc w:val="center"/>
        <w:rPr>
          <w:sz w:val="24"/>
          <w:szCs w:val="24"/>
          <w:lang w:val="uk-UA"/>
        </w:rPr>
      </w:pPr>
    </w:p>
    <w:p w:rsidR="007E146A" w:rsidRPr="00493219" w:rsidRDefault="007E146A" w:rsidP="007E146A">
      <w:pPr>
        <w:pStyle w:val="3"/>
        <w:spacing w:before="0" w:beforeAutospacing="0" w:after="0" w:afterAutospacing="0"/>
        <w:jc w:val="center"/>
        <w:rPr>
          <w:sz w:val="24"/>
          <w:szCs w:val="24"/>
          <w:lang w:val="uk-UA"/>
        </w:rPr>
      </w:pPr>
    </w:p>
    <w:p w:rsidR="007E146A" w:rsidRPr="002E5E92" w:rsidRDefault="007E146A" w:rsidP="007E146A">
      <w:pPr>
        <w:pStyle w:val="3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493219">
        <w:rPr>
          <w:sz w:val="28"/>
          <w:szCs w:val="28"/>
          <w:lang w:val="uk-UA"/>
        </w:rPr>
        <w:t>УМОВИ</w:t>
      </w:r>
    </w:p>
    <w:p w:rsidR="007E146A" w:rsidRPr="002E5E92" w:rsidRDefault="007E146A" w:rsidP="007E146A">
      <w:pPr>
        <w:pStyle w:val="3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проведенн</w:t>
      </w:r>
      <w:r w:rsidRPr="00493219">
        <w:rPr>
          <w:sz w:val="28"/>
          <w:szCs w:val="28"/>
          <w:lang w:val="uk-UA"/>
        </w:rPr>
        <w:t>я конкурсу</w:t>
      </w:r>
    </w:p>
    <w:p w:rsidR="007E146A" w:rsidRPr="002E5E92" w:rsidRDefault="007E146A" w:rsidP="007E146A">
      <w:pPr>
        <w:jc w:val="both"/>
        <w:rPr>
          <w:color w:val="000000"/>
          <w:szCs w:val="28"/>
          <w:lang w:val="uk-UA"/>
        </w:rPr>
      </w:pPr>
      <w:r w:rsidRPr="00253E34">
        <w:rPr>
          <w:sz w:val="24"/>
          <w:szCs w:val="24"/>
          <w:lang w:val="uk-UA"/>
        </w:rPr>
        <w:t xml:space="preserve">на зайняття вакантної посади державної служби </w:t>
      </w:r>
      <w:r>
        <w:rPr>
          <w:sz w:val="24"/>
          <w:szCs w:val="24"/>
          <w:lang w:val="uk-UA"/>
        </w:rPr>
        <w:t>(категорія В</w:t>
      </w:r>
      <w:r w:rsidRPr="00253E34">
        <w:rPr>
          <w:sz w:val="24"/>
          <w:szCs w:val="24"/>
          <w:lang w:val="uk-UA"/>
        </w:rPr>
        <w:t xml:space="preserve">) – </w:t>
      </w:r>
      <w:r>
        <w:rPr>
          <w:sz w:val="24"/>
          <w:szCs w:val="24"/>
          <w:lang w:val="uk-UA"/>
        </w:rPr>
        <w:t>головний спеціаліст</w:t>
      </w:r>
      <w:r w:rsidRPr="00253E34">
        <w:rPr>
          <w:sz w:val="24"/>
          <w:szCs w:val="24"/>
          <w:lang w:val="uk-UA"/>
        </w:rPr>
        <w:t xml:space="preserve"> відділу </w:t>
      </w:r>
      <w:r>
        <w:rPr>
          <w:sz w:val="24"/>
          <w:szCs w:val="24"/>
          <w:lang w:val="uk-UA"/>
        </w:rPr>
        <w:t>навчальних закладів, післядипломної освіти, мобілізаційної роботи, ресурсного та правового забезпечення</w:t>
      </w:r>
      <w:r w:rsidRPr="00253E34">
        <w:rPr>
          <w:sz w:val="24"/>
          <w:szCs w:val="24"/>
          <w:lang w:val="uk-UA"/>
        </w:rPr>
        <w:t xml:space="preserve"> </w:t>
      </w:r>
      <w:r w:rsidRPr="00253E34">
        <w:rPr>
          <w:color w:val="000000"/>
          <w:sz w:val="24"/>
          <w:szCs w:val="24"/>
          <w:lang w:val="uk-UA"/>
        </w:rPr>
        <w:t xml:space="preserve">департаменту охорони здоров’я </w:t>
      </w:r>
      <w:r w:rsidRPr="00253E34">
        <w:rPr>
          <w:sz w:val="24"/>
          <w:szCs w:val="24"/>
          <w:lang w:val="uk-UA"/>
        </w:rPr>
        <w:t>Донецької облдержадміністрації</w:t>
      </w:r>
    </w:p>
    <w:p w:rsidR="007E146A" w:rsidRPr="00D86680" w:rsidRDefault="007E146A" w:rsidP="007E146A">
      <w:pPr>
        <w:ind w:left="567" w:firstLine="709"/>
        <w:jc w:val="center"/>
        <w:rPr>
          <w:sz w:val="24"/>
          <w:szCs w:val="24"/>
          <w:lang w:val="uk-U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95"/>
        <w:gridCol w:w="1765"/>
        <w:gridCol w:w="6946"/>
      </w:tblGrid>
      <w:tr w:rsidR="007E146A" w:rsidRPr="00D86680" w:rsidTr="0092676C">
        <w:tc>
          <w:tcPr>
            <w:tcW w:w="9606" w:type="dxa"/>
            <w:gridSpan w:val="3"/>
            <w:shd w:val="clear" w:color="auto" w:fill="auto"/>
          </w:tcPr>
          <w:p w:rsidR="007E146A" w:rsidRPr="00D86680" w:rsidRDefault="007E146A" w:rsidP="0092676C">
            <w:pPr>
              <w:pStyle w:val="a4"/>
              <w:spacing w:before="120" w:after="12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86680">
              <w:rPr>
                <w:rFonts w:ascii="Times New Roman" w:hAnsi="Times New Roman"/>
                <w:b w:val="0"/>
                <w:sz w:val="24"/>
                <w:szCs w:val="24"/>
              </w:rPr>
              <w:t xml:space="preserve">Загальні умови </w:t>
            </w:r>
          </w:p>
        </w:tc>
      </w:tr>
      <w:tr w:rsidR="007E146A" w:rsidRPr="00D86680" w:rsidTr="0092676C">
        <w:tc>
          <w:tcPr>
            <w:tcW w:w="2660" w:type="dxa"/>
            <w:gridSpan w:val="2"/>
            <w:shd w:val="clear" w:color="auto" w:fill="auto"/>
          </w:tcPr>
          <w:p w:rsidR="007E146A" w:rsidRPr="00D86680" w:rsidRDefault="007E146A" w:rsidP="0092676C">
            <w:pPr>
              <w:spacing w:before="120"/>
              <w:rPr>
                <w:color w:val="000000"/>
                <w:sz w:val="24"/>
                <w:szCs w:val="24"/>
              </w:rPr>
            </w:pPr>
            <w:proofErr w:type="spellStart"/>
            <w:r w:rsidRPr="00D86680">
              <w:rPr>
                <w:color w:val="000000"/>
                <w:sz w:val="24"/>
                <w:szCs w:val="24"/>
              </w:rPr>
              <w:t>Посадові</w:t>
            </w:r>
            <w:proofErr w:type="spellEnd"/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6680">
              <w:rPr>
                <w:color w:val="000000"/>
                <w:sz w:val="24"/>
                <w:szCs w:val="24"/>
              </w:rPr>
              <w:t>обов’язки</w:t>
            </w:r>
            <w:proofErr w:type="spellEnd"/>
          </w:p>
        </w:tc>
        <w:tc>
          <w:tcPr>
            <w:tcW w:w="6946" w:type="dxa"/>
            <w:shd w:val="clear" w:color="auto" w:fill="auto"/>
          </w:tcPr>
          <w:p w:rsidR="007E146A" w:rsidRPr="00817ECA" w:rsidRDefault="007E146A" w:rsidP="0092676C">
            <w:pPr>
              <w:tabs>
                <w:tab w:val="num" w:pos="1656"/>
              </w:tabs>
              <w:jc w:val="both"/>
              <w:rPr>
                <w:sz w:val="24"/>
                <w:szCs w:val="24"/>
                <w:lang w:val="uk-UA"/>
              </w:rPr>
            </w:pPr>
            <w:r w:rsidRPr="00817ECA">
              <w:rPr>
                <w:sz w:val="24"/>
                <w:szCs w:val="24"/>
                <w:lang w:val="uk-UA"/>
              </w:rPr>
              <w:t>Здійснює ведення особових справ та трудових книжок працівників департаменту.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817ECA">
              <w:rPr>
                <w:sz w:val="24"/>
                <w:szCs w:val="24"/>
                <w:lang w:val="uk-UA"/>
              </w:rPr>
              <w:t>Здійснює підготовку документів для організації та проведення конкурсу на вакантні посади у департаменті охорони здоров’я.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817ECA">
              <w:rPr>
                <w:sz w:val="24"/>
                <w:szCs w:val="24"/>
                <w:lang w:val="uk-UA"/>
              </w:rPr>
              <w:t>Здійснює облік та зберігання особових справ та трудових книжок працівників департаменту.</w:t>
            </w:r>
          </w:p>
          <w:p w:rsidR="007E146A" w:rsidRPr="00817ECA" w:rsidRDefault="007E146A" w:rsidP="0092676C">
            <w:pPr>
              <w:tabs>
                <w:tab w:val="num" w:pos="1656"/>
              </w:tabs>
              <w:jc w:val="both"/>
              <w:rPr>
                <w:sz w:val="24"/>
                <w:szCs w:val="24"/>
                <w:lang w:val="uk-UA"/>
              </w:rPr>
            </w:pPr>
            <w:r w:rsidRPr="00817ECA">
              <w:rPr>
                <w:sz w:val="24"/>
                <w:szCs w:val="24"/>
                <w:lang w:val="uk-UA"/>
              </w:rPr>
              <w:t>Здійснює заходи щодо присвоєнням чергового рангу державного службовця, обліку вислуги років тощо працівникам департаменту.</w:t>
            </w:r>
          </w:p>
          <w:p w:rsidR="007E146A" w:rsidRPr="00817ECA" w:rsidRDefault="007E146A" w:rsidP="0092676C">
            <w:pPr>
              <w:tabs>
                <w:tab w:val="num" w:pos="1656"/>
              </w:tabs>
              <w:jc w:val="both"/>
              <w:rPr>
                <w:sz w:val="24"/>
                <w:szCs w:val="24"/>
                <w:lang w:val="uk-UA"/>
              </w:rPr>
            </w:pPr>
            <w:r w:rsidRPr="00817ECA">
              <w:rPr>
                <w:sz w:val="24"/>
                <w:szCs w:val="24"/>
                <w:lang w:val="uk-UA"/>
              </w:rPr>
              <w:t>Готує проекти наказів з кадрових питань та узгоджує їх з відповідальними особами департаменту, веде їх облік та зберігання.</w:t>
            </w:r>
          </w:p>
          <w:p w:rsidR="007E146A" w:rsidRPr="00817ECA" w:rsidRDefault="007E146A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817ECA">
              <w:rPr>
                <w:sz w:val="24"/>
                <w:szCs w:val="24"/>
                <w:lang w:val="uk-UA"/>
              </w:rPr>
              <w:t>Координує стажування фахівців з метою поглиблення професійних знань.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817ECA">
              <w:rPr>
                <w:sz w:val="24"/>
                <w:szCs w:val="24"/>
                <w:lang w:val="uk-UA"/>
              </w:rPr>
              <w:t>Створює, накопичує та удосконалює банк даних про стан підготовки фахівців з вищою освітою за освітньо-кваліфікаційними рівнями.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817ECA">
              <w:rPr>
                <w:sz w:val="24"/>
                <w:szCs w:val="24"/>
                <w:lang w:val="uk-UA"/>
              </w:rPr>
              <w:t>Готує та узагальнює статистичні звітності за напрямками діяльності.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817ECA">
              <w:rPr>
                <w:sz w:val="24"/>
                <w:szCs w:val="24"/>
                <w:lang w:val="uk-UA"/>
              </w:rPr>
              <w:t>Організує своєчасне надання державними службовцями департаменту охорони здоров’я  декларацій про доходи.</w:t>
            </w:r>
          </w:p>
          <w:p w:rsidR="007E146A" w:rsidRPr="00817ECA" w:rsidRDefault="007E146A" w:rsidP="0092676C">
            <w:pPr>
              <w:ind w:left="-24"/>
              <w:jc w:val="both"/>
              <w:rPr>
                <w:sz w:val="24"/>
                <w:szCs w:val="24"/>
                <w:lang w:val="uk-UA"/>
              </w:rPr>
            </w:pPr>
            <w:r w:rsidRPr="00817ECA">
              <w:rPr>
                <w:sz w:val="24"/>
                <w:szCs w:val="24"/>
                <w:lang w:val="uk-UA"/>
              </w:rPr>
              <w:t>Здійснює заходи щодо оприлюднення декларації державних службовців департаменту охорони здоров’я згідно чинного законодавства.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817ECA">
              <w:rPr>
                <w:sz w:val="24"/>
                <w:szCs w:val="24"/>
                <w:lang w:val="uk-UA"/>
              </w:rPr>
              <w:t>Розглядає звернення, заяви, скарги за дорученням начальника відділу.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817ECA">
              <w:rPr>
                <w:sz w:val="24"/>
                <w:szCs w:val="24"/>
                <w:lang w:val="uk-UA"/>
              </w:rPr>
              <w:t>Здійснює заходи щодо попередження порушень положень Закону України «Про запобігання корупції» та інших актів законодавства з питань кадрової роботи.</w:t>
            </w:r>
          </w:p>
          <w:p w:rsidR="007E146A" w:rsidRPr="00BE1FED" w:rsidRDefault="007E146A" w:rsidP="0092676C">
            <w:pPr>
              <w:ind w:left="-24"/>
              <w:jc w:val="both"/>
              <w:rPr>
                <w:sz w:val="24"/>
                <w:szCs w:val="24"/>
                <w:lang w:val="uk-UA"/>
              </w:rPr>
            </w:pPr>
            <w:r w:rsidRPr="00BE1FED">
              <w:rPr>
                <w:sz w:val="24"/>
                <w:szCs w:val="24"/>
                <w:lang w:val="uk-UA"/>
              </w:rPr>
              <w:t>Готує матеріали щодо присвоєння почесних звань, нагородження державними нагородами України, відзнаками Міністерства охорони здоров’я України тощо.</w:t>
            </w:r>
          </w:p>
          <w:p w:rsidR="007E146A" w:rsidRPr="00BE1FED" w:rsidRDefault="007E146A" w:rsidP="0092676C">
            <w:pPr>
              <w:tabs>
                <w:tab w:val="num" w:pos="2040"/>
              </w:tabs>
              <w:ind w:left="-24"/>
              <w:jc w:val="both"/>
              <w:rPr>
                <w:sz w:val="24"/>
                <w:szCs w:val="24"/>
                <w:lang w:val="uk-UA"/>
              </w:rPr>
            </w:pPr>
            <w:r w:rsidRPr="00BE1FED">
              <w:rPr>
                <w:sz w:val="24"/>
                <w:szCs w:val="24"/>
                <w:lang w:val="uk-UA"/>
              </w:rPr>
              <w:t xml:space="preserve">Здійснює заходи щодо проведення </w:t>
            </w:r>
            <w:proofErr w:type="spellStart"/>
            <w:r w:rsidRPr="00BE1FED">
              <w:rPr>
                <w:sz w:val="24"/>
                <w:szCs w:val="24"/>
                <w:lang w:val="uk-UA"/>
              </w:rPr>
              <w:t>спецперевірки</w:t>
            </w:r>
            <w:proofErr w:type="spellEnd"/>
            <w:r w:rsidRPr="00BE1FED">
              <w:rPr>
                <w:sz w:val="24"/>
                <w:szCs w:val="24"/>
                <w:lang w:val="uk-UA"/>
              </w:rPr>
              <w:t xml:space="preserve"> стану здоров’я осіб, які претендують на зайняття посад, які передбачають зайняття відповідального або особливо відповідального становища, та посад з підвищеним корупційним ризиком відповідно до Закону України «Про запобігання корупції», Указу Президента України від 25.01.2012 № 33/2012, Порядку проведення спеціальної перевірки стосовно осіб, які претендують на зайняття посад, які передбачають зайняття відповідального або особливо відповідального становища, та посад з підвищеним корупційним ризиком, затвердженого постановою Кабінету Міністрів України від 25.03.2015 № 171.</w:t>
            </w:r>
          </w:p>
          <w:p w:rsidR="007E146A" w:rsidRPr="00BE1FED" w:rsidRDefault="007E146A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BE1FED">
              <w:rPr>
                <w:sz w:val="24"/>
                <w:szCs w:val="24"/>
                <w:lang w:val="uk-UA"/>
              </w:rPr>
              <w:lastRenderedPageBreak/>
              <w:t>Надає практичну і методичну допомогу кадровим службам підпорядкованих установ, закладів охорони здоров’я.</w:t>
            </w:r>
          </w:p>
          <w:p w:rsidR="007E146A" w:rsidRPr="00C912F4" w:rsidRDefault="007E146A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BE1FED">
              <w:rPr>
                <w:sz w:val="24"/>
                <w:szCs w:val="24"/>
                <w:lang w:val="uk-UA"/>
              </w:rPr>
              <w:t>Приймає участь у формуванні Реєстру медичних кадрів області.</w:t>
            </w:r>
          </w:p>
        </w:tc>
      </w:tr>
      <w:tr w:rsidR="007E146A" w:rsidRPr="00DC5D80" w:rsidTr="0092676C">
        <w:tc>
          <w:tcPr>
            <w:tcW w:w="2660" w:type="dxa"/>
            <w:gridSpan w:val="2"/>
            <w:shd w:val="clear" w:color="auto" w:fill="auto"/>
          </w:tcPr>
          <w:p w:rsidR="007E146A" w:rsidRPr="00DC5D80" w:rsidRDefault="007E146A" w:rsidP="0092676C">
            <w:pPr>
              <w:spacing w:before="120"/>
              <w:rPr>
                <w:color w:val="000000"/>
                <w:sz w:val="24"/>
                <w:szCs w:val="24"/>
              </w:rPr>
            </w:pPr>
            <w:proofErr w:type="spellStart"/>
            <w:r w:rsidRPr="00DC5D80">
              <w:rPr>
                <w:color w:val="000000"/>
                <w:sz w:val="24"/>
                <w:szCs w:val="24"/>
              </w:rPr>
              <w:lastRenderedPageBreak/>
              <w:t>Умови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оплати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праці</w:t>
            </w:r>
            <w:proofErr w:type="spellEnd"/>
          </w:p>
        </w:tc>
        <w:tc>
          <w:tcPr>
            <w:tcW w:w="6946" w:type="dxa"/>
            <w:shd w:val="clear" w:color="auto" w:fill="auto"/>
          </w:tcPr>
          <w:p w:rsidR="007E146A" w:rsidRPr="00B66771" w:rsidRDefault="007E146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677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Відповідно до постанови Кабінету Міністрів України від 06 квітня 2016 року № 292 «Деякі питання оплати праці державних службовців у 2016 році» посадовий оклад </w:t>
            </w:r>
            <w:r w:rsidRPr="004B777F">
              <w:rPr>
                <w:rFonts w:ascii="Times New Roman" w:hAnsi="Times New Roman"/>
                <w:color w:val="000000"/>
                <w:sz w:val="24"/>
                <w:szCs w:val="24"/>
              </w:rPr>
              <w:t>головного спец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і</w:t>
            </w:r>
            <w:r w:rsidRPr="004B777F">
              <w:rPr>
                <w:rFonts w:ascii="Times New Roman" w:hAnsi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і</w:t>
            </w:r>
            <w:r w:rsidRPr="004B777F">
              <w:rPr>
                <w:rFonts w:ascii="Times New Roman" w:hAnsi="Times New Roman"/>
                <w:color w:val="000000"/>
                <w:sz w:val="24"/>
                <w:szCs w:val="24"/>
              </w:rPr>
              <w:t>ста</w:t>
            </w:r>
            <w:r w:rsidRPr="00B66771">
              <w:rPr>
                <w:rFonts w:ascii="Times New Roman" w:hAnsi="Times New Roman"/>
                <w:sz w:val="24"/>
                <w:szCs w:val="24"/>
              </w:rPr>
              <w:t xml:space="preserve"> відділу стратегічного розвитку охорони здоров’я та забезпечення лікарськими засобами </w:t>
            </w:r>
            <w:r w:rsidRPr="00B6677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складає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47B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3274</w:t>
            </w:r>
            <w:r w:rsidRPr="00B667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грн.;</w:t>
            </w:r>
          </w:p>
          <w:p w:rsidR="007E146A" w:rsidRPr="00516DC5" w:rsidRDefault="007E146A" w:rsidP="0092676C">
            <w:pPr>
              <w:jc w:val="both"/>
              <w:textAlignment w:val="baseline"/>
              <w:rPr>
                <w:sz w:val="24"/>
                <w:szCs w:val="24"/>
                <w:lang w:val="uk-UA"/>
              </w:rPr>
            </w:pPr>
            <w:r w:rsidRPr="00516DC5">
              <w:rPr>
                <w:sz w:val="24"/>
                <w:szCs w:val="24"/>
                <w:lang w:val="uk-UA"/>
              </w:rPr>
              <w:t>Надбавка до посадового окладу за ранг відповідно до постанови Кабінету Мі</w:t>
            </w:r>
            <w:r>
              <w:rPr>
                <w:sz w:val="24"/>
                <w:szCs w:val="24"/>
                <w:lang w:val="uk-UA"/>
              </w:rPr>
              <w:t xml:space="preserve">ністрів України від 06.04.2016 </w:t>
            </w:r>
            <w:r w:rsidRPr="00516DC5">
              <w:rPr>
                <w:sz w:val="24"/>
                <w:szCs w:val="24"/>
                <w:lang w:val="uk-UA"/>
              </w:rPr>
              <w:t>№ 292 «Деякі питання оплати праці державних службовців»;</w:t>
            </w:r>
          </w:p>
          <w:p w:rsidR="007E146A" w:rsidRPr="00516DC5" w:rsidRDefault="007E146A" w:rsidP="0092676C">
            <w:pPr>
              <w:jc w:val="both"/>
              <w:textAlignment w:val="baseline"/>
              <w:rPr>
                <w:color w:val="000000"/>
                <w:sz w:val="24"/>
                <w:szCs w:val="24"/>
              </w:rPr>
            </w:pPr>
            <w:r w:rsidRPr="00516DC5">
              <w:rPr>
                <w:sz w:val="24"/>
                <w:szCs w:val="24"/>
                <w:lang w:val="uk-UA"/>
              </w:rPr>
              <w:t>Надбавки та доплати (відповідно до статті 52 Закону України «Про державну службу»).</w:t>
            </w:r>
          </w:p>
        </w:tc>
      </w:tr>
      <w:tr w:rsidR="007E146A" w:rsidRPr="00DC5D80" w:rsidTr="0092676C">
        <w:tc>
          <w:tcPr>
            <w:tcW w:w="2660" w:type="dxa"/>
            <w:gridSpan w:val="2"/>
            <w:shd w:val="clear" w:color="auto" w:fill="auto"/>
          </w:tcPr>
          <w:p w:rsidR="007E146A" w:rsidRPr="00DC5D80" w:rsidRDefault="007E146A" w:rsidP="0092676C">
            <w:pPr>
              <w:spacing w:before="120"/>
              <w:rPr>
                <w:color w:val="000000"/>
                <w:sz w:val="24"/>
                <w:szCs w:val="24"/>
              </w:rPr>
            </w:pPr>
            <w:proofErr w:type="spellStart"/>
            <w:r w:rsidRPr="00DC5D80">
              <w:rPr>
                <w:color w:val="000000"/>
                <w:sz w:val="24"/>
                <w:szCs w:val="24"/>
              </w:rPr>
              <w:t>Інформація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строковість</w:t>
            </w:r>
            <w:proofErr w:type="spellEnd"/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чи</w:t>
            </w:r>
            <w:proofErr w:type="spellEnd"/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безстроковість</w:t>
            </w:r>
            <w:proofErr w:type="spellEnd"/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призначенняна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посаду</w:t>
            </w:r>
          </w:p>
        </w:tc>
        <w:tc>
          <w:tcPr>
            <w:tcW w:w="6946" w:type="dxa"/>
            <w:shd w:val="clear" w:color="auto" w:fill="auto"/>
          </w:tcPr>
          <w:p w:rsidR="007E146A" w:rsidRPr="00E10609" w:rsidRDefault="00455849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П</w:t>
            </w:r>
            <w:r w:rsidR="007E146A" w:rsidRPr="00E10609">
              <w:rPr>
                <w:color w:val="000000"/>
                <w:sz w:val="24"/>
                <w:szCs w:val="24"/>
                <w:lang w:val="uk-UA"/>
              </w:rPr>
              <w:t xml:space="preserve">ризначення на посаду </w:t>
            </w:r>
            <w:r w:rsidR="007E146A">
              <w:rPr>
                <w:color w:val="000000"/>
                <w:sz w:val="24"/>
                <w:szCs w:val="24"/>
                <w:lang w:val="uk-UA"/>
              </w:rPr>
              <w:t>головного спеціаліста</w:t>
            </w:r>
            <w:r w:rsidR="007E146A" w:rsidRPr="00D66C54">
              <w:rPr>
                <w:sz w:val="24"/>
                <w:szCs w:val="24"/>
                <w:lang w:val="uk-UA"/>
              </w:rPr>
              <w:t xml:space="preserve"> відділу стратегічного розвитку охорони здоров’я та забезпечення лікарськими засобами </w:t>
            </w:r>
            <w:r w:rsidR="007E146A" w:rsidRPr="00E10609">
              <w:rPr>
                <w:color w:val="000000"/>
                <w:sz w:val="24"/>
                <w:szCs w:val="24"/>
                <w:lang w:val="uk-UA"/>
              </w:rPr>
              <w:t>здійснюється безстроково.</w:t>
            </w:r>
          </w:p>
          <w:p w:rsidR="007E146A" w:rsidRPr="00E10609" w:rsidRDefault="007E146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E10609">
              <w:rPr>
                <w:color w:val="000000"/>
                <w:sz w:val="24"/>
                <w:szCs w:val="24"/>
                <w:lang w:val="uk-UA"/>
              </w:rPr>
              <w:t>Відповідно до частин другої та третьої статті 35 Закону України «Про державну службу» при призначенні особи на посаду державної служби вперше встановлення випробування є обов'язковим. Випробування при призначенні на посаду державної служби встановлюється строком до шести місяців.</w:t>
            </w:r>
          </w:p>
        </w:tc>
      </w:tr>
      <w:tr w:rsidR="007E146A" w:rsidRPr="00DC5D80" w:rsidTr="0092676C">
        <w:trPr>
          <w:trHeight w:val="2276"/>
        </w:trPr>
        <w:tc>
          <w:tcPr>
            <w:tcW w:w="2660" w:type="dxa"/>
            <w:gridSpan w:val="2"/>
            <w:shd w:val="clear" w:color="auto" w:fill="auto"/>
          </w:tcPr>
          <w:p w:rsidR="007E146A" w:rsidRPr="00DC5D80" w:rsidRDefault="007E146A" w:rsidP="0092676C">
            <w:pPr>
              <w:spacing w:before="120"/>
              <w:rPr>
                <w:color w:val="000000"/>
                <w:sz w:val="24"/>
                <w:szCs w:val="24"/>
              </w:rPr>
            </w:pPr>
            <w:proofErr w:type="spellStart"/>
            <w:r w:rsidRPr="00DC5D80">
              <w:rPr>
                <w:color w:val="000000"/>
                <w:sz w:val="24"/>
                <w:szCs w:val="24"/>
              </w:rPr>
              <w:t>Перелік</w:t>
            </w:r>
            <w:proofErr w:type="spellEnd"/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документів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необхідних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участі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конкурсі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, та строк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їх</w:t>
            </w:r>
            <w:proofErr w:type="spellEnd"/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подання</w:t>
            </w:r>
            <w:proofErr w:type="spellEnd"/>
          </w:p>
        </w:tc>
        <w:tc>
          <w:tcPr>
            <w:tcW w:w="6946" w:type="dxa"/>
            <w:shd w:val="clear" w:color="auto" w:fill="auto"/>
          </w:tcPr>
          <w:p w:rsidR="007E146A" w:rsidRPr="00DC5D80" w:rsidRDefault="007E146A" w:rsidP="0092676C">
            <w:pPr>
              <w:pStyle w:val="a5"/>
              <w:spacing w:before="0" w:beforeAutospacing="0" w:after="0" w:afterAutospacing="0"/>
              <w:jc w:val="both"/>
            </w:pPr>
            <w:r w:rsidRPr="00DC5D80">
              <w:t>1. Копія паспорта громадянина України.</w:t>
            </w:r>
          </w:p>
          <w:p w:rsidR="007E146A" w:rsidRPr="00DC5D80" w:rsidRDefault="007E146A" w:rsidP="0092676C">
            <w:pPr>
              <w:pStyle w:val="a5"/>
              <w:spacing w:before="0" w:beforeAutospacing="0" w:after="0" w:afterAutospacing="0"/>
              <w:jc w:val="both"/>
            </w:pPr>
            <w:r w:rsidRPr="00DC5D80">
              <w:t>2. Письмову заяву про участь у конкурсі із зазначенням основних мотивів до зайняття посади державної служби, до якої додається резюме у довільній формі.</w:t>
            </w:r>
          </w:p>
          <w:p w:rsidR="007E146A" w:rsidRPr="00DC5D80" w:rsidRDefault="007E146A" w:rsidP="0092676C">
            <w:pPr>
              <w:pStyle w:val="a5"/>
              <w:spacing w:before="0" w:beforeAutospacing="0" w:after="0" w:afterAutospacing="0"/>
              <w:jc w:val="both"/>
            </w:pPr>
            <w:r w:rsidRPr="00DC5D80">
              <w:t>3. Письмову заяву, в якій повідомляє, що до неї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 або копію довідки встановленої форми про результати такої перевірки.</w:t>
            </w:r>
          </w:p>
          <w:p w:rsidR="007E146A" w:rsidRPr="00DC5D80" w:rsidRDefault="007E146A" w:rsidP="0092676C">
            <w:pPr>
              <w:pStyle w:val="a5"/>
              <w:spacing w:before="0" w:beforeAutospacing="0" w:after="0" w:afterAutospacing="0"/>
              <w:jc w:val="both"/>
            </w:pPr>
            <w:r w:rsidRPr="00DC5D80">
              <w:t>4. Копія (копії) документа (документів) про освіту.</w:t>
            </w:r>
          </w:p>
          <w:p w:rsidR="007E146A" w:rsidRPr="00DC5D80" w:rsidRDefault="007E146A" w:rsidP="0092676C">
            <w:pPr>
              <w:pStyle w:val="a5"/>
              <w:spacing w:before="0" w:beforeAutospacing="0" w:after="0" w:afterAutospacing="0"/>
              <w:jc w:val="both"/>
            </w:pPr>
            <w:r w:rsidRPr="00DC5D80">
              <w:t>5. Заповнену особову картку встановленого зразка.</w:t>
            </w:r>
          </w:p>
          <w:p w:rsidR="007E146A" w:rsidRDefault="007E146A" w:rsidP="0092676C">
            <w:pPr>
              <w:pStyle w:val="a5"/>
              <w:spacing w:before="0" w:beforeAutospacing="0" w:after="0" w:afterAutospacing="0"/>
              <w:jc w:val="both"/>
            </w:pPr>
            <w:r w:rsidRPr="00DC5D80">
              <w:t>6. Декларацію особи, уповноваженої на виконання функцій держави або місцевого самоврядування, за 2015 рік.</w:t>
            </w:r>
          </w:p>
          <w:p w:rsidR="007E146A" w:rsidRPr="00BB184E" w:rsidRDefault="007E146A" w:rsidP="0092676C">
            <w:pPr>
              <w:pStyle w:val="a5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Особа, яка бажає взяти участь у конкурсі, має інвалідність та потребує у зв'язку з цим розумного пристосування, подає заяву (за формою) про забезпечення в установленому порядку розумного пристосування.</w:t>
            </w:r>
          </w:p>
          <w:p w:rsidR="007E146A" w:rsidRPr="00DC5D80" w:rsidRDefault="007E146A" w:rsidP="0092676C">
            <w:pPr>
              <w:pStyle w:val="a5"/>
              <w:spacing w:before="0" w:beforeAutospacing="0" w:after="0" w:afterAutospacing="0"/>
              <w:jc w:val="both"/>
            </w:pPr>
            <w:r w:rsidRPr="00DC5D80">
              <w:rPr>
                <w:iCs/>
              </w:rPr>
              <w:t>Строк подання</w:t>
            </w:r>
            <w:r>
              <w:rPr>
                <w:iCs/>
              </w:rPr>
              <w:t xml:space="preserve"> документів - 15 календарних днів</w:t>
            </w:r>
            <w:r w:rsidRPr="00DC5D80">
              <w:rPr>
                <w:iCs/>
              </w:rPr>
              <w:t xml:space="preserve"> з дня оприлюднення інформації про проведення конкурсу на офіційному веб-сайті Національно</w:t>
            </w:r>
            <w:r>
              <w:rPr>
                <w:iCs/>
              </w:rPr>
              <w:t xml:space="preserve">го агентства України </w:t>
            </w:r>
            <w:r w:rsidRPr="00DC5D80">
              <w:rPr>
                <w:iCs/>
              </w:rPr>
              <w:t xml:space="preserve"> з питань державної служби</w:t>
            </w:r>
          </w:p>
        </w:tc>
      </w:tr>
      <w:tr w:rsidR="007E146A" w:rsidRPr="00DC5D80" w:rsidTr="0092676C">
        <w:tc>
          <w:tcPr>
            <w:tcW w:w="2660" w:type="dxa"/>
            <w:gridSpan w:val="2"/>
            <w:shd w:val="clear" w:color="auto" w:fill="auto"/>
          </w:tcPr>
          <w:p w:rsidR="007E146A" w:rsidRPr="00DC5D80" w:rsidRDefault="007E146A" w:rsidP="0092676C">
            <w:pPr>
              <w:rPr>
                <w:color w:val="000000"/>
                <w:sz w:val="24"/>
                <w:szCs w:val="24"/>
              </w:rPr>
            </w:pPr>
            <w:r w:rsidRPr="00DC5D80">
              <w:rPr>
                <w:color w:val="000000"/>
                <w:sz w:val="24"/>
                <w:szCs w:val="24"/>
              </w:rPr>
              <w:t xml:space="preserve">Дата, час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і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місце</w:t>
            </w:r>
            <w:proofErr w:type="spellEnd"/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проведення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конкурсу</w:t>
            </w:r>
          </w:p>
        </w:tc>
        <w:tc>
          <w:tcPr>
            <w:tcW w:w="6946" w:type="dxa"/>
            <w:shd w:val="clear" w:color="auto" w:fill="auto"/>
          </w:tcPr>
          <w:p w:rsidR="007E146A" w:rsidRPr="00DC5D80" w:rsidRDefault="007E146A" w:rsidP="0092676C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28 грудня </w:t>
            </w:r>
            <w:r w:rsidRPr="00DC5D80">
              <w:rPr>
                <w:sz w:val="24"/>
                <w:szCs w:val="24"/>
                <w:lang w:val="uk-UA" w:eastAsia="uk-UA"/>
              </w:rPr>
              <w:t xml:space="preserve">2016 року о </w:t>
            </w:r>
            <w:r>
              <w:rPr>
                <w:sz w:val="24"/>
                <w:szCs w:val="24"/>
                <w:lang w:val="uk-UA" w:eastAsia="uk-UA"/>
              </w:rPr>
              <w:t>11 год. 0</w:t>
            </w:r>
            <w:r w:rsidRPr="00DC5D80">
              <w:rPr>
                <w:sz w:val="24"/>
                <w:szCs w:val="24"/>
                <w:lang w:val="uk-UA" w:eastAsia="uk-UA"/>
              </w:rPr>
              <w:t>0 хв.</w:t>
            </w:r>
          </w:p>
          <w:p w:rsidR="007E146A" w:rsidRPr="00DC5D80" w:rsidRDefault="007E146A" w:rsidP="0092676C">
            <w:pPr>
              <w:rPr>
                <w:sz w:val="24"/>
                <w:szCs w:val="24"/>
                <w:lang w:val="uk-UA" w:eastAsia="uk-UA"/>
              </w:rPr>
            </w:pPr>
            <w:r w:rsidRPr="00DC5D80">
              <w:rPr>
                <w:sz w:val="24"/>
                <w:szCs w:val="24"/>
                <w:lang w:val="uk-UA" w:eastAsia="uk-UA"/>
              </w:rPr>
              <w:t>за адресою: Донецька обл., місто Краматорськ,</w:t>
            </w:r>
          </w:p>
          <w:p w:rsidR="007E146A" w:rsidRPr="00817E7C" w:rsidRDefault="007E146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вулиця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Богдана </w:t>
            </w:r>
            <w:proofErr w:type="spellStart"/>
            <w:r>
              <w:rPr>
                <w:sz w:val="24"/>
                <w:szCs w:val="24"/>
                <w:lang w:eastAsia="uk-UA"/>
              </w:rPr>
              <w:t>Хмельницького</w:t>
            </w:r>
            <w:proofErr w:type="spellEnd"/>
            <w:r>
              <w:rPr>
                <w:sz w:val="24"/>
                <w:szCs w:val="24"/>
                <w:lang w:eastAsia="uk-UA"/>
              </w:rPr>
              <w:t>, 6</w:t>
            </w:r>
            <w:r>
              <w:rPr>
                <w:sz w:val="24"/>
                <w:szCs w:val="24"/>
                <w:lang w:val="uk-UA" w:eastAsia="uk-UA"/>
              </w:rPr>
              <w:t>.</w:t>
            </w:r>
          </w:p>
        </w:tc>
      </w:tr>
      <w:tr w:rsidR="007E146A" w:rsidRPr="00DC5D80" w:rsidTr="0092676C">
        <w:tc>
          <w:tcPr>
            <w:tcW w:w="2660" w:type="dxa"/>
            <w:gridSpan w:val="2"/>
            <w:shd w:val="clear" w:color="auto" w:fill="auto"/>
          </w:tcPr>
          <w:p w:rsidR="007E146A" w:rsidRPr="00DC5D80" w:rsidRDefault="007E146A" w:rsidP="0092676C">
            <w:pPr>
              <w:rPr>
                <w:color w:val="000000"/>
                <w:sz w:val="24"/>
                <w:szCs w:val="24"/>
              </w:rPr>
            </w:pPr>
            <w:proofErr w:type="spellStart"/>
            <w:r w:rsidRPr="00DC5D80">
              <w:rPr>
                <w:color w:val="000000"/>
                <w:sz w:val="24"/>
                <w:szCs w:val="24"/>
              </w:rPr>
              <w:t>Прізвище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ім</w:t>
            </w:r>
            <w:r w:rsidRPr="00DC5D80">
              <w:rPr>
                <w:sz w:val="24"/>
                <w:szCs w:val="24"/>
              </w:rPr>
              <w:t>’</w:t>
            </w:r>
            <w:r w:rsidRPr="00DC5D80">
              <w:rPr>
                <w:color w:val="000000"/>
                <w:sz w:val="24"/>
                <w:szCs w:val="24"/>
              </w:rPr>
              <w:t>я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та по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батькові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, номер телефону та адреса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електронної</w:t>
            </w:r>
            <w:proofErr w:type="spellEnd"/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пошти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особи, яка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надає</w:t>
            </w:r>
            <w:proofErr w:type="spellEnd"/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додаткову</w:t>
            </w:r>
            <w:proofErr w:type="spellEnd"/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інформацію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з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питань</w:t>
            </w:r>
            <w:proofErr w:type="spellEnd"/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проведення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</w:t>
            </w:r>
            <w:r w:rsidRPr="00DC5D80">
              <w:rPr>
                <w:color w:val="000000"/>
                <w:sz w:val="24"/>
                <w:szCs w:val="24"/>
              </w:rPr>
              <w:lastRenderedPageBreak/>
              <w:t>конкурсу</w:t>
            </w:r>
          </w:p>
        </w:tc>
        <w:tc>
          <w:tcPr>
            <w:tcW w:w="6946" w:type="dxa"/>
            <w:shd w:val="clear" w:color="auto" w:fill="auto"/>
          </w:tcPr>
          <w:p w:rsidR="007E146A" w:rsidRPr="00E10609" w:rsidRDefault="007E146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Васильєва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Гузалія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Реджепівна</w:t>
            </w:r>
            <w:proofErr w:type="spellEnd"/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7E146A" w:rsidRPr="00E10609" w:rsidRDefault="007E146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+38-095</w:t>
            </w:r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053</w:t>
            </w:r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85-1</w:t>
            </w:r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7E146A" w:rsidRPr="00E10609" w:rsidRDefault="007E146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vgr</w:t>
            </w:r>
            <w:proofErr w:type="spellEnd"/>
            <w:r w:rsidRPr="0089599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05092015</w:t>
            </w:r>
            <w:r w:rsidRPr="00E1060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@gmail.com</w:t>
            </w:r>
          </w:p>
        </w:tc>
      </w:tr>
      <w:tr w:rsidR="007E146A" w:rsidRPr="00DC5D80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46A" w:rsidRPr="00DC5D80" w:rsidRDefault="007E146A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lastRenderedPageBreak/>
              <w:t>Вимоги до професійної компетентності*</w:t>
            </w:r>
          </w:p>
        </w:tc>
      </w:tr>
      <w:tr w:rsidR="007E146A" w:rsidRPr="00DC5D80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46A" w:rsidRPr="00DC5D80" w:rsidRDefault="007E146A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Загальні вимоги**</w:t>
            </w:r>
          </w:p>
        </w:tc>
      </w:tr>
      <w:tr w:rsidR="007E146A" w:rsidRPr="00DC5D80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46A" w:rsidRPr="008B43ED" w:rsidRDefault="007E146A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43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46A" w:rsidRPr="008B43ED" w:rsidRDefault="007E146A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B43ED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46A" w:rsidRPr="008B43ED" w:rsidRDefault="00455849" w:rsidP="00455849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Вища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, н</w:t>
            </w:r>
            <w:r w:rsidR="007E14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 </w:t>
            </w:r>
            <w:proofErr w:type="spellStart"/>
            <w:r w:rsidR="007E146A">
              <w:rPr>
                <w:rFonts w:ascii="Times New Roman" w:hAnsi="Times New Roman"/>
                <w:sz w:val="24"/>
                <w:szCs w:val="24"/>
                <w:lang w:val="ru-RU"/>
              </w:rPr>
              <w:t>нижче</w:t>
            </w:r>
            <w:proofErr w:type="spellEnd"/>
            <w:r w:rsidR="007E14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ступеня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бакалавра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або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молодшого</w:t>
            </w:r>
            <w:proofErr w:type="spellEnd"/>
            <w:r w:rsidR="007E14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бакалавр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</w:tc>
      </w:tr>
      <w:tr w:rsidR="007E146A" w:rsidRPr="00DC5D80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46A" w:rsidRPr="00DC5D80" w:rsidRDefault="007E146A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46A" w:rsidRPr="00DC5D80" w:rsidRDefault="007E146A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 xml:space="preserve">Досвід роботи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46A" w:rsidRPr="00493219" w:rsidRDefault="007E146A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Не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вимага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є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ться</w:t>
            </w:r>
            <w:proofErr w:type="spellEnd"/>
          </w:p>
        </w:tc>
      </w:tr>
      <w:tr w:rsidR="007E146A" w:rsidRPr="00DC5D80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46A" w:rsidRPr="00DC5D80" w:rsidRDefault="007E146A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46A" w:rsidRPr="00DC5D80" w:rsidRDefault="007E146A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Володіння державною мовою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46A" w:rsidRPr="00DC5D80" w:rsidRDefault="007E146A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вільно</w:t>
            </w:r>
          </w:p>
        </w:tc>
      </w:tr>
      <w:tr w:rsidR="007E146A" w:rsidRPr="00DC5D80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6A" w:rsidRPr="00DC5D80" w:rsidRDefault="007E146A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Спеціальні вимоги</w:t>
            </w:r>
          </w:p>
        </w:tc>
      </w:tr>
      <w:tr w:rsidR="007E146A" w:rsidRPr="00AF1535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46A" w:rsidRPr="00DC5D80" w:rsidRDefault="007E146A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46A" w:rsidRPr="00DC5D80" w:rsidRDefault="007E146A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46A" w:rsidRPr="00C912F4" w:rsidRDefault="007E146A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Галузь</w:t>
            </w:r>
            <w:r w:rsidRPr="00B5311F">
              <w:rPr>
                <w:rFonts w:ascii="Times New Roman" w:hAnsi="Times New Roman"/>
                <w:sz w:val="24"/>
                <w:szCs w:val="24"/>
              </w:rPr>
              <w:t xml:space="preserve"> знань «</w:t>
            </w:r>
            <w:r>
              <w:rPr>
                <w:rFonts w:ascii="Times New Roman" w:hAnsi="Times New Roman"/>
                <w:sz w:val="24"/>
                <w:szCs w:val="24"/>
              </w:rPr>
              <w:t>Охорона здоров’я</w:t>
            </w:r>
            <w:r w:rsidRPr="00B5311F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спеціальністю </w:t>
            </w:r>
            <w:r w:rsidRPr="00B5311F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Медицина</w:t>
            </w:r>
            <w:r w:rsidRPr="00B5311F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r w:rsidR="00455849">
              <w:rPr>
                <w:rFonts w:ascii="Times New Roman" w:hAnsi="Times New Roman"/>
                <w:sz w:val="24"/>
                <w:szCs w:val="26"/>
              </w:rPr>
              <w:t>та\</w:t>
            </w:r>
            <w:r>
              <w:rPr>
                <w:rFonts w:ascii="Times New Roman" w:hAnsi="Times New Roman"/>
                <w:sz w:val="24"/>
                <w:szCs w:val="26"/>
              </w:rPr>
              <w:t>або  галузь знань «Право» за спеціальністю «Право»</w:t>
            </w:r>
          </w:p>
        </w:tc>
      </w:tr>
      <w:tr w:rsidR="007E146A" w:rsidRPr="00767CCC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46A" w:rsidRPr="00DC5D80" w:rsidRDefault="007E146A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46A" w:rsidRPr="00DC5D80" w:rsidRDefault="007E146A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Знання законодавства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46A" w:rsidRPr="00DC5D80" w:rsidRDefault="007E146A" w:rsidP="0092676C">
            <w:pPr>
              <w:tabs>
                <w:tab w:val="left" w:pos="354"/>
              </w:tabs>
              <w:jc w:val="both"/>
              <w:rPr>
                <w:sz w:val="24"/>
                <w:szCs w:val="24"/>
                <w:lang w:val="uk-UA"/>
              </w:rPr>
            </w:pPr>
            <w:r w:rsidRPr="00DC5D80">
              <w:rPr>
                <w:sz w:val="24"/>
                <w:szCs w:val="24"/>
                <w:lang w:val="uk-UA"/>
              </w:rPr>
              <w:t>Конституція України;</w:t>
            </w:r>
          </w:p>
          <w:p w:rsidR="007E146A" w:rsidRDefault="007E146A" w:rsidP="0092676C">
            <w:pPr>
              <w:widowControl w:val="0"/>
              <w:tabs>
                <w:tab w:val="left" w:pos="-26"/>
                <w:tab w:val="left" w:pos="0"/>
              </w:tabs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З</w:t>
            </w:r>
            <w:r w:rsidRPr="00CE5586">
              <w:rPr>
                <w:sz w:val="24"/>
                <w:lang w:val="uk-UA"/>
              </w:rPr>
              <w:t>акон України «Про державну службу»;</w:t>
            </w:r>
          </w:p>
          <w:p w:rsidR="007E146A" w:rsidRDefault="007E146A" w:rsidP="0092676C">
            <w:pPr>
              <w:widowControl w:val="0"/>
              <w:tabs>
                <w:tab w:val="left" w:pos="-26"/>
                <w:tab w:val="left" w:pos="0"/>
              </w:tabs>
              <w:jc w:val="both"/>
              <w:rPr>
                <w:sz w:val="24"/>
                <w:lang w:val="uk-UA"/>
              </w:rPr>
            </w:pPr>
            <w:r w:rsidRPr="00CE5586">
              <w:rPr>
                <w:sz w:val="24"/>
                <w:lang w:val="uk-UA"/>
              </w:rPr>
              <w:t xml:space="preserve">Закон України </w:t>
            </w:r>
            <w:r w:rsidRPr="00CE5586">
              <w:rPr>
                <w:color w:val="000000"/>
                <w:sz w:val="24"/>
                <w:lang w:val="uk-UA"/>
              </w:rPr>
              <w:t>«Про запобігання корупції»</w:t>
            </w:r>
            <w:r w:rsidRPr="00CE5586">
              <w:rPr>
                <w:sz w:val="24"/>
                <w:lang w:val="uk-UA"/>
              </w:rPr>
              <w:t>;</w:t>
            </w:r>
          </w:p>
          <w:p w:rsidR="007E146A" w:rsidRPr="00CE5586" w:rsidRDefault="007E146A" w:rsidP="0092676C">
            <w:pPr>
              <w:widowControl w:val="0"/>
              <w:tabs>
                <w:tab w:val="left" w:pos="-26"/>
                <w:tab w:val="left" w:pos="0"/>
              </w:tabs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Закон України «Про звернення громадян»;</w:t>
            </w:r>
          </w:p>
          <w:p w:rsidR="007E146A" w:rsidRPr="00CE5586" w:rsidRDefault="007E146A" w:rsidP="0092676C">
            <w:pPr>
              <w:jc w:val="both"/>
              <w:rPr>
                <w:color w:val="000000"/>
                <w:sz w:val="24"/>
                <w:lang w:val="uk-UA"/>
              </w:rPr>
            </w:pPr>
            <w:r w:rsidRPr="00CE5586">
              <w:rPr>
                <w:color w:val="000000"/>
                <w:sz w:val="24"/>
                <w:lang w:val="uk-UA"/>
              </w:rPr>
              <w:t>Закон України «Про доступ до публічної інформації»;</w:t>
            </w:r>
          </w:p>
          <w:p w:rsidR="007E146A" w:rsidRPr="00CE5586" w:rsidRDefault="007E146A" w:rsidP="0092676C">
            <w:pPr>
              <w:widowControl w:val="0"/>
              <w:tabs>
                <w:tab w:val="left" w:pos="-26"/>
                <w:tab w:val="left" w:pos="0"/>
              </w:tabs>
              <w:jc w:val="both"/>
              <w:rPr>
                <w:color w:val="000000"/>
                <w:sz w:val="24"/>
                <w:lang w:val="uk-UA"/>
              </w:rPr>
            </w:pPr>
            <w:r w:rsidRPr="00CE5586">
              <w:rPr>
                <w:color w:val="000000"/>
                <w:sz w:val="24"/>
                <w:lang w:val="uk-UA"/>
              </w:rPr>
              <w:t>Бюджетний Кодекс України;</w:t>
            </w:r>
          </w:p>
          <w:p w:rsidR="007E146A" w:rsidRPr="00CE5586" w:rsidRDefault="007E146A" w:rsidP="0092676C">
            <w:pPr>
              <w:widowControl w:val="0"/>
              <w:tabs>
                <w:tab w:val="left" w:pos="-26"/>
                <w:tab w:val="left" w:pos="0"/>
              </w:tabs>
              <w:jc w:val="both"/>
              <w:rPr>
                <w:color w:val="000000"/>
                <w:sz w:val="24"/>
                <w:lang w:val="uk-UA"/>
              </w:rPr>
            </w:pPr>
            <w:r w:rsidRPr="00CE5586">
              <w:rPr>
                <w:color w:val="000000"/>
                <w:sz w:val="24"/>
                <w:lang w:val="uk-UA"/>
              </w:rPr>
              <w:t>Кодекс законів про працю України;</w:t>
            </w:r>
          </w:p>
          <w:p w:rsidR="007E146A" w:rsidRPr="00CE5586" w:rsidRDefault="007E146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pacing w:val="-6"/>
                <w:sz w:val="24"/>
              </w:rPr>
            </w:pPr>
            <w:r w:rsidRPr="00CE5586">
              <w:rPr>
                <w:rFonts w:ascii="Times New Roman" w:hAnsi="Times New Roman"/>
                <w:spacing w:val="-6"/>
                <w:sz w:val="24"/>
              </w:rPr>
              <w:t>Закон України «Про Державний бюджет України» на відповідний період;</w:t>
            </w:r>
          </w:p>
          <w:p w:rsidR="007E146A" w:rsidRPr="00CE5586" w:rsidRDefault="007E146A" w:rsidP="0092676C">
            <w:pPr>
              <w:widowControl w:val="0"/>
              <w:tabs>
                <w:tab w:val="left" w:pos="-26"/>
                <w:tab w:val="left" w:pos="0"/>
              </w:tabs>
              <w:jc w:val="both"/>
              <w:rPr>
                <w:color w:val="000000"/>
                <w:sz w:val="24"/>
                <w:lang w:val="uk-UA"/>
              </w:rPr>
            </w:pPr>
            <w:r w:rsidRPr="00CE5586">
              <w:rPr>
                <w:color w:val="000000"/>
                <w:sz w:val="24"/>
                <w:lang w:val="uk-UA"/>
              </w:rPr>
              <w:t>Закон України «Про бухгалтерський облік та фінансову звітність в Україні»;</w:t>
            </w:r>
          </w:p>
          <w:p w:rsidR="007E146A" w:rsidRPr="00603026" w:rsidRDefault="007E146A" w:rsidP="0092676C">
            <w:pPr>
              <w:widowControl w:val="0"/>
              <w:tabs>
                <w:tab w:val="left" w:pos="-26"/>
                <w:tab w:val="left" w:pos="0"/>
              </w:tabs>
              <w:jc w:val="both"/>
              <w:rPr>
                <w:color w:val="000000"/>
                <w:sz w:val="24"/>
                <w:lang w:val="uk-UA"/>
              </w:rPr>
            </w:pPr>
            <w:r w:rsidRPr="00CE5586">
              <w:rPr>
                <w:color w:val="000000"/>
                <w:sz w:val="24"/>
                <w:lang w:val="uk-UA"/>
              </w:rPr>
              <w:t>Національні положення (стандарти) бухгалтерського обліку в державному секторі та план рахунків бухгалтерського обліку бюджетних установ</w:t>
            </w:r>
            <w:r>
              <w:rPr>
                <w:color w:val="000000"/>
                <w:sz w:val="24"/>
                <w:lang w:val="uk-UA"/>
              </w:rPr>
              <w:t>.</w:t>
            </w:r>
          </w:p>
        </w:tc>
      </w:tr>
      <w:tr w:rsidR="007E146A" w:rsidRPr="00DC5D80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46A" w:rsidRPr="00657778" w:rsidRDefault="007E146A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77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46A" w:rsidRPr="00657778" w:rsidRDefault="007E146A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57778">
              <w:rPr>
                <w:rFonts w:ascii="Times New Roman" w:hAnsi="Times New Roman"/>
                <w:sz w:val="24"/>
                <w:szCs w:val="24"/>
              </w:rPr>
              <w:t>Професійні чи технічні знання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46A" w:rsidRPr="00657778" w:rsidRDefault="007E146A" w:rsidP="0092676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lang w:val="uk-UA"/>
              </w:rPr>
              <w:t>В</w:t>
            </w:r>
            <w:r w:rsidRPr="001E7728">
              <w:rPr>
                <w:sz w:val="24"/>
                <w:lang w:val="uk-UA"/>
              </w:rPr>
              <w:t>міння використ</w:t>
            </w:r>
            <w:r>
              <w:rPr>
                <w:sz w:val="24"/>
                <w:lang w:val="uk-UA"/>
              </w:rPr>
              <w:t>ов</w:t>
            </w:r>
            <w:r w:rsidRPr="001E7728">
              <w:rPr>
                <w:sz w:val="24"/>
                <w:lang w:val="uk-UA"/>
              </w:rPr>
              <w:t>увати комп’ютерне обладнання та програмне забезпечення, офісну техніку</w:t>
            </w:r>
            <w:r>
              <w:rPr>
                <w:sz w:val="24"/>
                <w:lang w:val="uk-UA"/>
              </w:rPr>
              <w:t>.</w:t>
            </w:r>
          </w:p>
        </w:tc>
      </w:tr>
      <w:tr w:rsidR="007E146A" w:rsidRPr="00DC5D80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46A" w:rsidRPr="00DC5D80" w:rsidRDefault="007E146A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46A" w:rsidRPr="00DC5D80" w:rsidRDefault="007E146A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 xml:space="preserve">Спеціальний досвід роботи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46A" w:rsidRPr="00531FC9" w:rsidRDefault="007E146A" w:rsidP="0092676C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Не вимагається</w:t>
            </w:r>
          </w:p>
        </w:tc>
      </w:tr>
      <w:tr w:rsidR="007E146A" w:rsidRPr="00455849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46A" w:rsidRPr="00DC5D80" w:rsidRDefault="007E146A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46A" w:rsidRPr="00DC5D80" w:rsidRDefault="007E146A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Знання сучасних інформаційних технологій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6A" w:rsidRPr="00DC5D80" w:rsidRDefault="007E146A" w:rsidP="0092676C">
            <w:pPr>
              <w:ind w:left="34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DC5D80">
              <w:rPr>
                <w:sz w:val="24"/>
                <w:szCs w:val="24"/>
                <w:lang w:val="uk-UA"/>
              </w:rPr>
              <w:t>ільне володіння комп’ютерною технікою - рівень досвідченого користувача;</w:t>
            </w:r>
          </w:p>
          <w:p w:rsidR="007E146A" w:rsidRPr="00DC5D80" w:rsidRDefault="007E146A" w:rsidP="0092676C">
            <w:pPr>
              <w:ind w:left="34"/>
              <w:jc w:val="both"/>
              <w:rPr>
                <w:sz w:val="24"/>
                <w:szCs w:val="24"/>
                <w:lang w:val="uk-UA"/>
              </w:rPr>
            </w:pPr>
            <w:r w:rsidRPr="00DC5D80">
              <w:rPr>
                <w:sz w:val="24"/>
                <w:szCs w:val="24"/>
                <w:lang w:val="uk-UA"/>
              </w:rPr>
              <w:t>досвід роботи з офісним пакетом Microsoft Office (Word, Excel, PowerPoint);</w:t>
            </w:r>
          </w:p>
          <w:p w:rsidR="007E146A" w:rsidRPr="00DC5D80" w:rsidRDefault="007E146A" w:rsidP="0092676C">
            <w:pPr>
              <w:ind w:left="34"/>
              <w:jc w:val="both"/>
              <w:rPr>
                <w:sz w:val="24"/>
                <w:szCs w:val="24"/>
                <w:lang w:val="uk-UA"/>
              </w:rPr>
            </w:pPr>
            <w:r w:rsidRPr="00DC5D80">
              <w:rPr>
                <w:sz w:val="24"/>
                <w:szCs w:val="24"/>
                <w:lang w:val="uk-UA"/>
              </w:rPr>
              <w:t>робота з інформаційно-пошуковими системами в мережі Інтернет.</w:t>
            </w:r>
          </w:p>
          <w:p w:rsidR="007E146A" w:rsidRPr="00C912F4" w:rsidRDefault="007E146A" w:rsidP="0092676C">
            <w:pPr>
              <w:ind w:left="34"/>
              <w:jc w:val="both"/>
              <w:rPr>
                <w:sz w:val="24"/>
                <w:szCs w:val="24"/>
                <w:lang w:val="uk-UA"/>
              </w:rPr>
            </w:pPr>
            <w:r w:rsidRPr="00DC5D80">
              <w:rPr>
                <w:sz w:val="24"/>
                <w:szCs w:val="24"/>
                <w:lang w:val="uk-UA"/>
              </w:rPr>
              <w:t>вміння готувати презентації, порівняльні аналізи в вигляді діаграм, схем тощо.</w:t>
            </w:r>
          </w:p>
        </w:tc>
      </w:tr>
      <w:tr w:rsidR="007E146A" w:rsidRPr="00767CCC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46A" w:rsidRPr="00DC5D80" w:rsidRDefault="007E146A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46A" w:rsidRPr="00DC5D80" w:rsidRDefault="007E146A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Особистісні якості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46A" w:rsidRPr="00DC5D80" w:rsidRDefault="007E146A" w:rsidP="0092676C">
            <w:pPr>
              <w:ind w:left="1"/>
              <w:jc w:val="both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Комунікативність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, </w:t>
            </w:r>
            <w:r w:rsidRPr="00DC5D80">
              <w:rPr>
                <w:sz w:val="24"/>
                <w:szCs w:val="24"/>
                <w:lang w:val="uk-UA"/>
              </w:rPr>
              <w:t>відповідальність</w:t>
            </w:r>
            <w:r>
              <w:rPr>
                <w:sz w:val="24"/>
                <w:szCs w:val="24"/>
                <w:lang w:val="uk-UA"/>
              </w:rPr>
              <w:t xml:space="preserve">, </w:t>
            </w:r>
            <w:r w:rsidRPr="00DC5D80">
              <w:rPr>
                <w:sz w:val="24"/>
                <w:szCs w:val="24"/>
                <w:lang w:val="uk-UA"/>
              </w:rPr>
              <w:t>пунктуальність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</w:tr>
    </w:tbl>
    <w:p w:rsidR="007E146A" w:rsidRDefault="007E146A" w:rsidP="007E146A">
      <w:pPr>
        <w:pStyle w:val="3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7E146A" w:rsidRDefault="007E146A" w:rsidP="007E146A">
      <w:pPr>
        <w:pStyle w:val="3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04F6C" w:rsidRDefault="00204F6C">
      <w:bookmarkStart w:id="0" w:name="_GoBack"/>
      <w:bookmarkEnd w:id="0"/>
    </w:p>
    <w:sectPr w:rsidR="00204F6C" w:rsidSect="004036C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146A"/>
    <w:rsid w:val="00204F6C"/>
    <w:rsid w:val="004036CB"/>
    <w:rsid w:val="00455849"/>
    <w:rsid w:val="007E1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46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3">
    <w:name w:val="heading 3"/>
    <w:basedOn w:val="a"/>
    <w:link w:val="30"/>
    <w:unhideWhenUsed/>
    <w:qFormat/>
    <w:rsid w:val="007E146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E146A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paragraph" w:customStyle="1" w:styleId="a3">
    <w:name w:val="Нормальний текст"/>
    <w:basedOn w:val="a"/>
    <w:uiPriority w:val="99"/>
    <w:rsid w:val="007E146A"/>
    <w:pPr>
      <w:spacing w:before="120"/>
      <w:ind w:firstLine="567"/>
    </w:pPr>
    <w:rPr>
      <w:rFonts w:ascii="Antiqua" w:hAnsi="Antiqua"/>
      <w:sz w:val="26"/>
      <w:lang w:val="uk-UA"/>
    </w:rPr>
  </w:style>
  <w:style w:type="paragraph" w:customStyle="1" w:styleId="a4">
    <w:name w:val="Назва документа"/>
    <w:basedOn w:val="a"/>
    <w:next w:val="a3"/>
    <w:uiPriority w:val="99"/>
    <w:rsid w:val="007E146A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styleId="a5">
    <w:name w:val="Normal (Web)"/>
    <w:basedOn w:val="a"/>
    <w:uiPriority w:val="99"/>
    <w:unhideWhenUsed/>
    <w:rsid w:val="007E146A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1003</Words>
  <Characters>5722</Characters>
  <Application>Microsoft Office Word</Application>
  <DocSecurity>0</DocSecurity>
  <Lines>47</Lines>
  <Paragraphs>13</Paragraphs>
  <ScaleCrop>false</ScaleCrop>
  <Company/>
  <LinksUpToDate>false</LinksUpToDate>
  <CharactersWithSpaces>6712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User</cp:lastModifiedBy>
  <cp:revision>2</cp:revision>
  <dcterms:created xsi:type="dcterms:W3CDTF">2016-12-08T08:23:00Z</dcterms:created>
  <dcterms:modified xsi:type="dcterms:W3CDTF">2016-12-08T09:17:00Z</dcterms:modified>
</cp:coreProperties>
</file>